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6" w:rsidRPr="001760D6" w:rsidRDefault="001760D6" w:rsidP="001760D6">
      <w:pPr>
        <w:tabs>
          <w:tab w:val="left" w:pos="4395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760D6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1760D6" w:rsidRPr="001760D6" w:rsidRDefault="001760D6" w:rsidP="001760D6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760D6">
        <w:rPr>
          <w:rFonts w:ascii="Times New Roman" w:hAnsi="Times New Roman" w:cs="Times New Roman"/>
          <w:sz w:val="28"/>
          <w:szCs w:val="28"/>
        </w:rPr>
        <w:t>Туношенского сельского поселения</w:t>
      </w:r>
    </w:p>
    <w:p w:rsidR="001760D6" w:rsidRPr="001760D6" w:rsidRDefault="001760D6" w:rsidP="001760D6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760D6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</w:p>
    <w:p w:rsidR="001760D6" w:rsidRPr="001760D6" w:rsidRDefault="001760D6" w:rsidP="001760D6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760D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760D6" w:rsidRPr="001760D6" w:rsidRDefault="001760D6" w:rsidP="001760D6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760D6" w:rsidRPr="001760D6" w:rsidRDefault="001760D6" w:rsidP="001760D6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760D6" w:rsidRDefault="001760D6" w:rsidP="0029006D">
      <w:pPr>
        <w:pStyle w:val="Heading1"/>
        <w:tabs>
          <w:tab w:val="left" w:pos="6491"/>
        </w:tabs>
        <w:spacing w:line="320" w:lineRule="exact"/>
        <w:rPr>
          <w:b w:val="0"/>
          <w:sz w:val="24"/>
          <w:szCs w:val="24"/>
          <w:lang w:val="ru-RU"/>
        </w:rPr>
      </w:pPr>
    </w:p>
    <w:p w:rsidR="0029006D" w:rsidRPr="00201D4A" w:rsidRDefault="0029006D" w:rsidP="00201D4A">
      <w:pPr>
        <w:pStyle w:val="Heading1"/>
        <w:tabs>
          <w:tab w:val="left" w:pos="6491"/>
        </w:tabs>
        <w:spacing w:line="320" w:lineRule="exact"/>
        <w:ind w:left="0"/>
        <w:rPr>
          <w:b w:val="0"/>
          <w:lang w:val="ru-RU"/>
        </w:rPr>
      </w:pPr>
      <w:r w:rsidRPr="00201D4A">
        <w:rPr>
          <w:b w:val="0"/>
          <w:lang w:val="ru-RU"/>
        </w:rPr>
        <w:t>2</w:t>
      </w:r>
      <w:r w:rsidR="003B5126" w:rsidRPr="00201D4A">
        <w:rPr>
          <w:b w:val="0"/>
          <w:lang w:val="ru-RU"/>
        </w:rPr>
        <w:t>1</w:t>
      </w:r>
      <w:r w:rsidRPr="00201D4A">
        <w:rPr>
          <w:b w:val="0"/>
          <w:lang w:val="ru-RU"/>
        </w:rPr>
        <w:t>.04.202</w:t>
      </w:r>
      <w:r w:rsidR="003B5126" w:rsidRPr="00201D4A">
        <w:rPr>
          <w:b w:val="0"/>
          <w:lang w:val="ru-RU"/>
        </w:rPr>
        <w:t>2</w:t>
      </w:r>
      <w:r w:rsidRPr="00201D4A">
        <w:rPr>
          <w:b w:val="0"/>
          <w:lang w:val="ru-RU"/>
        </w:rPr>
        <w:tab/>
      </w:r>
      <w:r w:rsidR="00201D4A">
        <w:rPr>
          <w:b w:val="0"/>
          <w:lang w:val="ru-RU"/>
        </w:rPr>
        <w:tab/>
      </w:r>
      <w:r w:rsidR="00201D4A">
        <w:rPr>
          <w:b w:val="0"/>
          <w:lang w:val="ru-RU"/>
        </w:rPr>
        <w:tab/>
      </w:r>
      <w:r w:rsidRPr="00201D4A">
        <w:rPr>
          <w:b w:val="0"/>
          <w:lang w:val="ru-RU"/>
        </w:rPr>
        <w:t xml:space="preserve">    №</w:t>
      </w:r>
      <w:r w:rsidR="00747968">
        <w:rPr>
          <w:b w:val="0"/>
          <w:lang w:val="ru-RU"/>
        </w:rPr>
        <w:t xml:space="preserve"> 9</w:t>
      </w:r>
    </w:p>
    <w:p w:rsidR="00201D4A" w:rsidRDefault="00201D4A" w:rsidP="00201D4A">
      <w:pPr>
        <w:spacing w:before="248"/>
        <w:ind w:right="3948" w:firstLine="0"/>
        <w:rPr>
          <w:rFonts w:ascii="Times New Roman" w:hAnsi="Times New Roman" w:cs="Times New Roman"/>
          <w:sz w:val="28"/>
          <w:szCs w:val="28"/>
        </w:rPr>
      </w:pPr>
    </w:p>
    <w:p w:rsidR="001760D6" w:rsidRPr="00201D4A" w:rsidRDefault="00686E89" w:rsidP="00201D4A">
      <w:pPr>
        <w:spacing w:before="248"/>
        <w:ind w:right="3948" w:firstLine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9006D" w:rsidRPr="00201D4A">
        <w:rPr>
          <w:rFonts w:ascii="Times New Roman" w:hAnsi="Times New Roman" w:cs="Times New Roman"/>
          <w:sz w:val="28"/>
          <w:szCs w:val="28"/>
        </w:rPr>
        <w:t>Положения «Об оплате труда Главы Туношенского сельского поселения», «О размерах, порядке оплаты труда и поощрениях муниципальных служащих Администрации Туношенского сельского поселения Ярославского муниципального района Ярославской области</w:t>
      </w:r>
    </w:p>
    <w:p w:rsidR="001760D6" w:rsidRPr="00201D4A" w:rsidRDefault="001760D6" w:rsidP="001760D6">
      <w:pPr>
        <w:rPr>
          <w:rFonts w:ascii="Times New Roman" w:hAnsi="Times New Roman" w:cs="Times New Roman"/>
          <w:sz w:val="28"/>
          <w:szCs w:val="28"/>
        </w:rPr>
      </w:pPr>
    </w:p>
    <w:p w:rsidR="00686E89" w:rsidRPr="00201D4A" w:rsidRDefault="001760D6" w:rsidP="001760D6">
      <w:pPr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Федеральных законов «Об общих принципах организации местного самоуправления в Российской Федерации», «О муниципальной службе в Российской Федерации», Закона Ярославской области «О муниципальной службе в Ярославской области», постановлением Правительства Ярославской области от 24.09.2008 №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 Постановления Правительства ЯО от 17.03.2022г. № 158-п «Об установлении единого индекса изменения должностных окладов и окладов за классный чин и о внесении изменений в постановление Правительства области от 24.09.2008 №512-п», Уставом Туношенского сельского поселения, Муниципальный Совет Туношенского сельского поселения </w:t>
      </w:r>
      <w:r w:rsidRPr="0020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4A" w:rsidRPr="00201D4A">
        <w:rPr>
          <w:rFonts w:ascii="Times New Roman" w:hAnsi="Times New Roman" w:cs="Times New Roman"/>
          <w:b/>
          <w:sz w:val="28"/>
          <w:szCs w:val="28"/>
        </w:rPr>
        <w:t>р е ш и л</w:t>
      </w:r>
      <w:r w:rsidR="00686E89" w:rsidRPr="00201D4A">
        <w:rPr>
          <w:rFonts w:ascii="Times New Roman" w:hAnsi="Times New Roman" w:cs="Times New Roman"/>
          <w:b/>
          <w:sz w:val="28"/>
          <w:szCs w:val="28"/>
        </w:rPr>
        <w:t>:</w:t>
      </w:r>
    </w:p>
    <w:p w:rsidR="007C0EC7" w:rsidRPr="00201D4A" w:rsidRDefault="007C0EC7" w:rsidP="00686E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237F" w:rsidRPr="00201D4A" w:rsidRDefault="007C0EC7" w:rsidP="0022237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1</w:t>
      </w:r>
      <w:r w:rsidR="00686E89" w:rsidRPr="00201D4A">
        <w:rPr>
          <w:rFonts w:ascii="Times New Roman" w:hAnsi="Times New Roman" w:cs="Times New Roman"/>
          <w:sz w:val="28"/>
          <w:szCs w:val="28"/>
        </w:rPr>
        <w:t xml:space="preserve">. </w:t>
      </w:r>
      <w:r w:rsidR="0022237F" w:rsidRPr="00201D4A">
        <w:rPr>
          <w:rFonts w:ascii="Times New Roman" w:hAnsi="Times New Roman" w:cs="Times New Roman"/>
          <w:sz w:val="28"/>
          <w:szCs w:val="28"/>
        </w:rPr>
        <w:t>В</w:t>
      </w:r>
      <w:r w:rsidR="00686E89" w:rsidRPr="00201D4A">
        <w:rPr>
          <w:rFonts w:ascii="Times New Roman" w:hAnsi="Times New Roman" w:cs="Times New Roman"/>
          <w:sz w:val="28"/>
          <w:szCs w:val="28"/>
        </w:rPr>
        <w:t xml:space="preserve">нести в Положение </w:t>
      </w:r>
      <w:r w:rsidR="00DF571A" w:rsidRPr="00201D4A">
        <w:rPr>
          <w:rFonts w:ascii="Times New Roman" w:hAnsi="Times New Roman" w:cs="Times New Roman"/>
          <w:sz w:val="28"/>
          <w:szCs w:val="28"/>
        </w:rPr>
        <w:t>«Об оплате труда Главы Туношенского сельского поселения», «О размерах, порядке оплаты труда и поощрениях муниципальных служащих Администрации Туношенского сельского поселения Ярославского муниципального района Ярославской области»</w:t>
      </w:r>
      <w:r w:rsidR="00686E89" w:rsidRPr="00201D4A">
        <w:rPr>
          <w:rFonts w:ascii="Times New Roman" w:hAnsi="Times New Roman" w:cs="Times New Roman"/>
          <w:sz w:val="28"/>
          <w:szCs w:val="28"/>
        </w:rPr>
        <w:t xml:space="preserve"> от </w:t>
      </w:r>
      <w:r w:rsidR="00DF571A" w:rsidRPr="00201D4A">
        <w:rPr>
          <w:rFonts w:ascii="Times New Roman" w:hAnsi="Times New Roman" w:cs="Times New Roman"/>
          <w:sz w:val="28"/>
          <w:szCs w:val="28"/>
        </w:rPr>
        <w:t>31</w:t>
      </w:r>
      <w:r w:rsidR="000A7D36" w:rsidRPr="00201D4A">
        <w:rPr>
          <w:rFonts w:ascii="Times New Roman" w:hAnsi="Times New Roman" w:cs="Times New Roman"/>
          <w:sz w:val="28"/>
          <w:szCs w:val="28"/>
        </w:rPr>
        <w:t>.0</w:t>
      </w:r>
      <w:r w:rsidR="00DF571A" w:rsidRPr="00201D4A">
        <w:rPr>
          <w:rFonts w:ascii="Times New Roman" w:hAnsi="Times New Roman" w:cs="Times New Roman"/>
          <w:sz w:val="28"/>
          <w:szCs w:val="28"/>
        </w:rPr>
        <w:t>1</w:t>
      </w:r>
      <w:r w:rsidR="000A7D36" w:rsidRPr="00201D4A">
        <w:rPr>
          <w:rFonts w:ascii="Times New Roman" w:hAnsi="Times New Roman" w:cs="Times New Roman"/>
          <w:sz w:val="28"/>
          <w:szCs w:val="28"/>
        </w:rPr>
        <w:t>.201</w:t>
      </w:r>
      <w:r w:rsidR="00DF571A" w:rsidRPr="00201D4A">
        <w:rPr>
          <w:rFonts w:ascii="Times New Roman" w:hAnsi="Times New Roman" w:cs="Times New Roman"/>
          <w:sz w:val="28"/>
          <w:szCs w:val="28"/>
        </w:rPr>
        <w:t>9</w:t>
      </w:r>
      <w:r w:rsidR="00686E89" w:rsidRPr="00201D4A">
        <w:rPr>
          <w:rFonts w:ascii="Times New Roman" w:hAnsi="Times New Roman" w:cs="Times New Roman"/>
          <w:sz w:val="28"/>
          <w:szCs w:val="28"/>
        </w:rPr>
        <w:t xml:space="preserve"> № </w:t>
      </w:r>
      <w:r w:rsidR="003B5126" w:rsidRPr="00201D4A">
        <w:rPr>
          <w:rFonts w:ascii="Times New Roman" w:hAnsi="Times New Roman" w:cs="Times New Roman"/>
          <w:sz w:val="28"/>
          <w:szCs w:val="28"/>
        </w:rPr>
        <w:t>3</w:t>
      </w:r>
      <w:r w:rsidR="00686E89" w:rsidRPr="00201D4A">
        <w:rPr>
          <w:rFonts w:ascii="Times New Roman" w:hAnsi="Times New Roman" w:cs="Times New Roman"/>
          <w:sz w:val="28"/>
          <w:szCs w:val="28"/>
        </w:rPr>
        <w:t xml:space="preserve">, </w:t>
      </w:r>
      <w:r w:rsidR="00835208" w:rsidRPr="00201D4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01D4A">
        <w:rPr>
          <w:rFonts w:ascii="Times New Roman" w:hAnsi="Times New Roman" w:cs="Times New Roman"/>
          <w:sz w:val="28"/>
          <w:szCs w:val="28"/>
        </w:rPr>
        <w:t xml:space="preserve"> применив</w:t>
      </w:r>
      <w:r w:rsidR="0022237F" w:rsidRPr="00201D4A">
        <w:rPr>
          <w:rFonts w:ascii="Times New Roman" w:hAnsi="Times New Roman" w:cs="Times New Roman"/>
          <w:sz w:val="28"/>
          <w:szCs w:val="28"/>
        </w:rPr>
        <w:t xml:space="preserve"> единый индекс изменения (повышения) должностных окладов и окладов за классный чин в размере 1,0</w:t>
      </w:r>
      <w:r w:rsidR="003B5126" w:rsidRPr="00201D4A">
        <w:rPr>
          <w:rFonts w:ascii="Times New Roman" w:hAnsi="Times New Roman" w:cs="Times New Roman"/>
          <w:sz w:val="28"/>
          <w:szCs w:val="28"/>
        </w:rPr>
        <w:t>59</w:t>
      </w:r>
      <w:r w:rsidR="0022237F" w:rsidRPr="00201D4A">
        <w:rPr>
          <w:rFonts w:ascii="Times New Roman" w:hAnsi="Times New Roman" w:cs="Times New Roman"/>
          <w:sz w:val="28"/>
          <w:szCs w:val="28"/>
        </w:rPr>
        <w:t xml:space="preserve"> с округлением до целого рубля в сторону увеличения:</w:t>
      </w:r>
    </w:p>
    <w:p w:rsidR="00835208" w:rsidRPr="00201D4A" w:rsidRDefault="007C0EC7" w:rsidP="00DF57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1</w:t>
      </w:r>
      <w:r w:rsidR="00835208" w:rsidRPr="00201D4A">
        <w:rPr>
          <w:rFonts w:ascii="Times New Roman" w:hAnsi="Times New Roman" w:cs="Times New Roman"/>
          <w:sz w:val="28"/>
          <w:szCs w:val="28"/>
        </w:rPr>
        <w:t xml:space="preserve">.1. </w:t>
      </w:r>
      <w:r w:rsidR="00DF571A" w:rsidRPr="00201D4A">
        <w:rPr>
          <w:rFonts w:ascii="Times New Roman" w:hAnsi="Times New Roman" w:cs="Times New Roman"/>
          <w:sz w:val="28"/>
          <w:szCs w:val="28"/>
        </w:rPr>
        <w:t>В приложении № 1 п</w:t>
      </w:r>
      <w:r w:rsidR="00835208" w:rsidRPr="00201D4A">
        <w:rPr>
          <w:rFonts w:ascii="Times New Roman" w:hAnsi="Times New Roman" w:cs="Times New Roman"/>
          <w:sz w:val="28"/>
          <w:szCs w:val="28"/>
        </w:rPr>
        <w:t>ункт 2.1 изложить в следующей редакции:</w:t>
      </w:r>
    </w:p>
    <w:p w:rsidR="00DF571A" w:rsidRPr="00201D4A" w:rsidRDefault="00835208" w:rsidP="00DF571A">
      <w:pPr>
        <w:pStyle w:val="affb"/>
        <w:spacing w:line="320" w:lineRule="exact"/>
        <w:ind w:left="0" w:firstLine="709"/>
        <w:jc w:val="left"/>
        <w:rPr>
          <w:lang w:val="ru-RU"/>
        </w:rPr>
      </w:pPr>
      <w:r w:rsidRPr="00201D4A">
        <w:rPr>
          <w:lang w:val="ru-RU"/>
        </w:rPr>
        <w:t>«</w:t>
      </w:r>
      <w:r w:rsidR="00DF571A" w:rsidRPr="00201D4A">
        <w:rPr>
          <w:lang w:val="ru-RU"/>
        </w:rPr>
        <w:t>2.1</w:t>
      </w:r>
      <w:r w:rsidR="003B5126" w:rsidRPr="00201D4A">
        <w:rPr>
          <w:lang w:val="ru-RU"/>
        </w:rPr>
        <w:t xml:space="preserve"> </w:t>
      </w:r>
      <w:r w:rsidR="00DF571A" w:rsidRPr="00201D4A">
        <w:rPr>
          <w:lang w:val="ru-RU"/>
        </w:rPr>
        <w:t>Ежемесячное денежное вознаграждение Главе включает:</w:t>
      </w:r>
    </w:p>
    <w:p w:rsidR="00DF571A" w:rsidRPr="00201D4A" w:rsidRDefault="00510C79" w:rsidP="00510C79">
      <w:pPr>
        <w:pStyle w:val="affd"/>
        <w:tabs>
          <w:tab w:val="left" w:pos="783"/>
        </w:tabs>
        <w:spacing w:line="322" w:lineRule="exact"/>
        <w:ind w:left="709" w:firstLine="0"/>
        <w:jc w:val="left"/>
        <w:rPr>
          <w:sz w:val="28"/>
          <w:szCs w:val="28"/>
          <w:lang w:val="ru-RU"/>
        </w:rPr>
      </w:pPr>
      <w:r w:rsidRPr="00201D4A">
        <w:rPr>
          <w:sz w:val="28"/>
          <w:szCs w:val="28"/>
          <w:lang w:val="ru-RU"/>
        </w:rPr>
        <w:t xml:space="preserve">-  </w:t>
      </w:r>
      <w:r w:rsidR="00DF571A" w:rsidRPr="00201D4A">
        <w:rPr>
          <w:sz w:val="28"/>
          <w:szCs w:val="28"/>
          <w:lang w:val="ru-RU"/>
        </w:rPr>
        <w:t>должностной оклад в размере 10</w:t>
      </w:r>
      <w:r w:rsidR="003B5126" w:rsidRPr="00201D4A">
        <w:rPr>
          <w:sz w:val="28"/>
          <w:szCs w:val="28"/>
          <w:lang w:val="ru-RU"/>
        </w:rPr>
        <w:t>683</w:t>
      </w:r>
      <w:r w:rsidR="00DF571A" w:rsidRPr="00201D4A">
        <w:rPr>
          <w:spacing w:val="-10"/>
          <w:sz w:val="28"/>
          <w:szCs w:val="28"/>
          <w:lang w:val="ru-RU"/>
        </w:rPr>
        <w:t xml:space="preserve"> </w:t>
      </w:r>
      <w:r w:rsidR="00DF571A" w:rsidRPr="00201D4A">
        <w:rPr>
          <w:sz w:val="28"/>
          <w:szCs w:val="28"/>
          <w:lang w:val="ru-RU"/>
        </w:rPr>
        <w:t>рублей;</w:t>
      </w:r>
    </w:p>
    <w:p w:rsidR="00DF571A" w:rsidRPr="00201D4A" w:rsidRDefault="00DF571A" w:rsidP="00DF571A">
      <w:pPr>
        <w:pStyle w:val="affd"/>
        <w:numPr>
          <w:ilvl w:val="0"/>
          <w:numId w:val="1"/>
        </w:numPr>
        <w:tabs>
          <w:tab w:val="left" w:pos="862"/>
        </w:tabs>
        <w:ind w:left="0" w:right="299" w:firstLine="709"/>
        <w:rPr>
          <w:sz w:val="28"/>
          <w:szCs w:val="28"/>
          <w:lang w:val="ru-RU"/>
        </w:rPr>
      </w:pPr>
      <w:r w:rsidRPr="00201D4A">
        <w:rPr>
          <w:sz w:val="28"/>
          <w:szCs w:val="28"/>
          <w:lang w:val="ru-RU"/>
        </w:rPr>
        <w:t xml:space="preserve">ежемесячную надбавку к должностному окладу за сложность и </w:t>
      </w:r>
      <w:r w:rsidRPr="00201D4A">
        <w:rPr>
          <w:sz w:val="28"/>
          <w:szCs w:val="28"/>
          <w:lang w:val="ru-RU"/>
        </w:rPr>
        <w:lastRenderedPageBreak/>
        <w:t>напряженность работы размере 120% от должностного</w:t>
      </w:r>
      <w:r w:rsidRPr="00201D4A">
        <w:rPr>
          <w:spacing w:val="-12"/>
          <w:sz w:val="28"/>
          <w:szCs w:val="28"/>
          <w:lang w:val="ru-RU"/>
        </w:rPr>
        <w:t xml:space="preserve"> </w:t>
      </w:r>
      <w:r w:rsidRPr="00201D4A">
        <w:rPr>
          <w:sz w:val="28"/>
          <w:szCs w:val="28"/>
          <w:lang w:val="ru-RU"/>
        </w:rPr>
        <w:t>оклада.</w:t>
      </w:r>
      <w:r w:rsidR="007C0EC7" w:rsidRPr="00201D4A">
        <w:rPr>
          <w:sz w:val="28"/>
          <w:szCs w:val="28"/>
          <w:lang w:val="ru-RU"/>
        </w:rPr>
        <w:t>»</w:t>
      </w:r>
    </w:p>
    <w:p w:rsidR="00DF571A" w:rsidRPr="00201D4A" w:rsidRDefault="007C0EC7" w:rsidP="00DF57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1</w:t>
      </w:r>
      <w:r w:rsidR="00835208" w:rsidRPr="00201D4A">
        <w:rPr>
          <w:rFonts w:ascii="Times New Roman" w:hAnsi="Times New Roman" w:cs="Times New Roman"/>
          <w:sz w:val="28"/>
          <w:szCs w:val="28"/>
        </w:rPr>
        <w:t xml:space="preserve">.2. </w:t>
      </w:r>
      <w:r w:rsidR="00DF571A" w:rsidRPr="00201D4A">
        <w:rPr>
          <w:rFonts w:ascii="Times New Roman" w:hAnsi="Times New Roman" w:cs="Times New Roman"/>
          <w:sz w:val="28"/>
          <w:szCs w:val="28"/>
        </w:rPr>
        <w:t>В приложении № 2</w:t>
      </w:r>
      <w:r w:rsidR="00510C79" w:rsidRPr="00201D4A">
        <w:rPr>
          <w:rFonts w:ascii="Times New Roman" w:hAnsi="Times New Roman" w:cs="Times New Roman"/>
          <w:sz w:val="28"/>
          <w:szCs w:val="28"/>
        </w:rPr>
        <w:t xml:space="preserve"> п</w:t>
      </w:r>
      <w:r w:rsidR="00DF571A" w:rsidRPr="00201D4A">
        <w:rPr>
          <w:rFonts w:ascii="Times New Roman" w:hAnsi="Times New Roman" w:cs="Times New Roman"/>
          <w:sz w:val="28"/>
          <w:szCs w:val="28"/>
        </w:rPr>
        <w:t xml:space="preserve">ункт </w:t>
      </w:r>
      <w:r w:rsidR="00510C79" w:rsidRPr="00201D4A">
        <w:rPr>
          <w:rFonts w:ascii="Times New Roman" w:hAnsi="Times New Roman" w:cs="Times New Roman"/>
          <w:sz w:val="28"/>
          <w:szCs w:val="28"/>
        </w:rPr>
        <w:t xml:space="preserve">2.1.1 и 2.1.2 </w:t>
      </w:r>
      <w:r w:rsidR="00DF571A" w:rsidRPr="00201D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0C79" w:rsidRPr="00201D4A" w:rsidRDefault="007C0EC7" w:rsidP="007C0EC7">
      <w:pPr>
        <w:tabs>
          <w:tab w:val="left" w:pos="1598"/>
        </w:tabs>
        <w:spacing w:after="6"/>
        <w:ind w:right="301" w:firstLine="709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 xml:space="preserve">«2.1.1 </w:t>
      </w:r>
      <w:r w:rsidR="00510C79" w:rsidRPr="00201D4A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Администрации Туношенского сельского поселения Ярославского муниципального района Ярославской области устанавливаются в следующих размерах:</w:t>
      </w:r>
    </w:p>
    <w:p w:rsidR="00510C79" w:rsidRPr="00201D4A" w:rsidRDefault="00510C79" w:rsidP="00510C79">
      <w:pPr>
        <w:pStyle w:val="affd"/>
        <w:tabs>
          <w:tab w:val="left" w:pos="1598"/>
        </w:tabs>
        <w:spacing w:after="6"/>
        <w:ind w:left="687" w:right="301" w:firstLine="0"/>
        <w:rPr>
          <w:sz w:val="28"/>
          <w:szCs w:val="28"/>
          <w:lang w:val="ru-RU"/>
        </w:rPr>
      </w:pPr>
    </w:p>
    <w:tbl>
      <w:tblPr>
        <w:tblW w:w="94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5563"/>
      </w:tblGrid>
      <w:tr w:rsidR="00510C79" w:rsidRPr="00201D4A" w:rsidTr="00A449ED">
        <w:trPr>
          <w:trHeight w:val="1139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ind w:left="461" w:right="453"/>
              <w:jc w:val="center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Группы должностей</w:t>
            </w:r>
          </w:p>
          <w:p w:rsidR="00510C79" w:rsidRPr="00201D4A" w:rsidRDefault="00510C79" w:rsidP="00510C79">
            <w:pPr>
              <w:pStyle w:val="TableParagraph"/>
              <w:spacing w:before="249" w:line="240" w:lineRule="auto"/>
              <w:ind w:left="464" w:right="453"/>
              <w:jc w:val="center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5563" w:type="dxa"/>
          </w:tcPr>
          <w:p w:rsidR="00510C79" w:rsidRPr="00201D4A" w:rsidRDefault="00510C79" w:rsidP="00510C79">
            <w:pPr>
              <w:pStyle w:val="TableParagraph"/>
              <w:ind w:left="1020" w:right="1016"/>
              <w:jc w:val="center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510C79" w:rsidRPr="00201D4A" w:rsidTr="00A449ED">
        <w:trPr>
          <w:trHeight w:val="570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Высшие должности</w:t>
            </w:r>
          </w:p>
        </w:tc>
        <w:tc>
          <w:tcPr>
            <w:tcW w:w="5563" w:type="dxa"/>
          </w:tcPr>
          <w:p w:rsidR="00510C79" w:rsidRPr="00201D4A" w:rsidRDefault="00A449ED" w:rsidP="00510C79">
            <w:pPr>
              <w:pStyle w:val="TableParagraph"/>
              <w:spacing w:line="317" w:lineRule="exact"/>
              <w:ind w:left="1019" w:right="1016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>8012,0</w:t>
            </w:r>
          </w:p>
        </w:tc>
      </w:tr>
      <w:tr w:rsidR="00510C79" w:rsidRPr="00201D4A" w:rsidTr="00A449ED">
        <w:trPr>
          <w:trHeight w:val="570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ind w:left="107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Главные должности</w:t>
            </w:r>
          </w:p>
        </w:tc>
        <w:tc>
          <w:tcPr>
            <w:tcW w:w="5563" w:type="dxa"/>
          </w:tcPr>
          <w:p w:rsidR="00510C79" w:rsidRPr="00201D4A" w:rsidRDefault="00A449ED" w:rsidP="00510C79">
            <w:pPr>
              <w:pStyle w:val="TableParagraph"/>
              <w:ind w:left="1019" w:right="1016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>6002,0</w:t>
            </w:r>
          </w:p>
        </w:tc>
      </w:tr>
      <w:tr w:rsidR="00510C79" w:rsidRPr="00201D4A" w:rsidTr="00A449ED">
        <w:trPr>
          <w:trHeight w:val="570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ind w:left="107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Ведущие должности</w:t>
            </w:r>
          </w:p>
        </w:tc>
        <w:tc>
          <w:tcPr>
            <w:tcW w:w="5563" w:type="dxa"/>
          </w:tcPr>
          <w:p w:rsidR="00510C79" w:rsidRPr="00201D4A" w:rsidRDefault="00A449ED" w:rsidP="00A449ED">
            <w:pPr>
              <w:pStyle w:val="TableParagraph"/>
              <w:ind w:left="1019" w:right="1016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 xml:space="preserve">                        5562,0</w:t>
            </w:r>
          </w:p>
        </w:tc>
      </w:tr>
      <w:tr w:rsidR="00510C79" w:rsidRPr="00201D4A" w:rsidTr="00A449ED">
        <w:trPr>
          <w:trHeight w:val="570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spacing w:line="310" w:lineRule="exact"/>
              <w:ind w:left="107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Старшие должности</w:t>
            </w:r>
          </w:p>
        </w:tc>
        <w:tc>
          <w:tcPr>
            <w:tcW w:w="5563" w:type="dxa"/>
          </w:tcPr>
          <w:p w:rsidR="00510C79" w:rsidRPr="00201D4A" w:rsidRDefault="00A449ED" w:rsidP="00A449ED">
            <w:pPr>
              <w:pStyle w:val="TableParagraph"/>
              <w:spacing w:line="310" w:lineRule="exact"/>
              <w:ind w:left="0" w:right="2317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 xml:space="preserve">                                     4956,0</w:t>
            </w:r>
          </w:p>
        </w:tc>
      </w:tr>
      <w:tr w:rsidR="00510C79" w:rsidRPr="00201D4A" w:rsidTr="00A449ED">
        <w:trPr>
          <w:trHeight w:val="570"/>
        </w:trPr>
        <w:tc>
          <w:tcPr>
            <w:tcW w:w="3936" w:type="dxa"/>
          </w:tcPr>
          <w:p w:rsidR="00510C79" w:rsidRPr="00201D4A" w:rsidRDefault="00510C79" w:rsidP="00510C79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Младшие должности</w:t>
            </w:r>
          </w:p>
        </w:tc>
        <w:tc>
          <w:tcPr>
            <w:tcW w:w="5563" w:type="dxa"/>
          </w:tcPr>
          <w:p w:rsidR="00510C79" w:rsidRPr="00201D4A" w:rsidRDefault="00A449ED" w:rsidP="00A449ED">
            <w:pPr>
              <w:pStyle w:val="TableParagraph"/>
              <w:spacing w:line="308" w:lineRule="exact"/>
              <w:ind w:left="0" w:right="2317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 xml:space="preserve">                                     3910,0</w:t>
            </w:r>
          </w:p>
        </w:tc>
      </w:tr>
    </w:tbl>
    <w:p w:rsidR="00510C79" w:rsidRPr="00201D4A" w:rsidRDefault="00510C79" w:rsidP="00510C79">
      <w:pPr>
        <w:pStyle w:val="affb"/>
        <w:ind w:left="0"/>
        <w:jc w:val="left"/>
      </w:pPr>
    </w:p>
    <w:p w:rsidR="00510C79" w:rsidRPr="00201D4A" w:rsidRDefault="00510C79" w:rsidP="00510C79">
      <w:pPr>
        <w:pStyle w:val="affd"/>
        <w:numPr>
          <w:ilvl w:val="2"/>
          <w:numId w:val="3"/>
        </w:numPr>
        <w:tabs>
          <w:tab w:val="left" w:pos="1492"/>
        </w:tabs>
        <w:spacing w:before="89" w:after="8"/>
        <w:ind w:right="299" w:firstLine="567"/>
        <w:rPr>
          <w:sz w:val="28"/>
          <w:szCs w:val="28"/>
          <w:lang w:val="ru-RU"/>
        </w:rPr>
      </w:pPr>
      <w:r w:rsidRPr="00201D4A">
        <w:rPr>
          <w:sz w:val="28"/>
          <w:szCs w:val="28"/>
          <w:lang w:val="ru-RU"/>
        </w:rPr>
        <w:t>Размеры окладов за классный чин муниципальных служащих Администрации Туношенского сельского поселения Ярославского муниципального района Ярославской области устанавливаются в следующих размерах:</w:t>
      </w:r>
    </w:p>
    <w:tbl>
      <w:tblPr>
        <w:tblW w:w="954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0"/>
        <w:gridCol w:w="3600"/>
      </w:tblGrid>
      <w:tr w:rsidR="00510C79" w:rsidRPr="00201D4A" w:rsidTr="00A449ED">
        <w:trPr>
          <w:trHeight w:val="1931"/>
        </w:trPr>
        <w:tc>
          <w:tcPr>
            <w:tcW w:w="5940" w:type="dxa"/>
          </w:tcPr>
          <w:p w:rsidR="00510C79" w:rsidRPr="00201D4A" w:rsidRDefault="00510C79" w:rsidP="00510C7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10C79" w:rsidRPr="00201D4A" w:rsidRDefault="00510C79" w:rsidP="00510C79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10C79" w:rsidRPr="00201D4A" w:rsidRDefault="00510C79" w:rsidP="00510C79">
            <w:pPr>
              <w:pStyle w:val="TableParagraph"/>
              <w:spacing w:line="240" w:lineRule="auto"/>
              <w:ind w:left="2101" w:right="2086"/>
              <w:jc w:val="center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Классный чин</w:t>
            </w:r>
          </w:p>
        </w:tc>
        <w:tc>
          <w:tcPr>
            <w:tcW w:w="3600" w:type="dxa"/>
          </w:tcPr>
          <w:p w:rsidR="00510C79" w:rsidRPr="00201D4A" w:rsidRDefault="00510C79" w:rsidP="00510C79">
            <w:pPr>
              <w:pStyle w:val="TableParagraph"/>
              <w:spacing w:line="240" w:lineRule="auto"/>
              <w:ind w:left="323" w:right="307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>Размеры окладов за классный</w:t>
            </w:r>
          </w:p>
          <w:p w:rsidR="00510C79" w:rsidRPr="00201D4A" w:rsidRDefault="00510C79" w:rsidP="00510C79">
            <w:pPr>
              <w:pStyle w:val="TableParagraph"/>
              <w:spacing w:line="240" w:lineRule="auto"/>
              <w:ind w:left="323" w:right="309"/>
              <w:jc w:val="center"/>
              <w:rPr>
                <w:sz w:val="28"/>
                <w:szCs w:val="28"/>
                <w:lang w:val="ru-RU"/>
              </w:rPr>
            </w:pPr>
            <w:r w:rsidRPr="00201D4A">
              <w:rPr>
                <w:sz w:val="28"/>
                <w:szCs w:val="28"/>
                <w:lang w:val="ru-RU"/>
              </w:rPr>
              <w:t>чин муниципальных служащих в Туношенском сельском поселении</w:t>
            </w:r>
          </w:p>
          <w:p w:rsidR="00510C79" w:rsidRPr="00201D4A" w:rsidRDefault="00510C79" w:rsidP="00510C79">
            <w:pPr>
              <w:pStyle w:val="TableParagraph"/>
              <w:spacing w:line="307" w:lineRule="exact"/>
              <w:ind w:left="323" w:right="240"/>
              <w:jc w:val="center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(в рублях)</w:t>
            </w:r>
          </w:p>
        </w:tc>
      </w:tr>
      <w:tr w:rsidR="00510C79" w:rsidRPr="00201D4A" w:rsidTr="00A449ED">
        <w:trPr>
          <w:trHeight w:val="323"/>
        </w:trPr>
        <w:tc>
          <w:tcPr>
            <w:tcW w:w="5940" w:type="dxa"/>
          </w:tcPr>
          <w:p w:rsidR="00510C79" w:rsidRPr="00201D4A" w:rsidRDefault="00510C79" w:rsidP="00510C7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510C79" w:rsidRPr="00201D4A" w:rsidRDefault="00510C79" w:rsidP="00510C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449ED" w:rsidRPr="00201D4A" w:rsidTr="00A449ED">
        <w:trPr>
          <w:trHeight w:val="642"/>
        </w:trPr>
        <w:tc>
          <w:tcPr>
            <w:tcW w:w="5940" w:type="dxa"/>
          </w:tcPr>
          <w:p w:rsidR="00A449ED" w:rsidRPr="00201D4A" w:rsidRDefault="00A449ED" w:rsidP="00510C79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Действительный муниципальный советник 1</w:t>
            </w:r>
          </w:p>
          <w:p w:rsidR="00A449ED" w:rsidRPr="00201D4A" w:rsidRDefault="00A449ED" w:rsidP="00510C7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2 457</w:t>
            </w:r>
          </w:p>
        </w:tc>
      </w:tr>
      <w:tr w:rsidR="00A449ED" w:rsidRPr="00201D4A" w:rsidTr="00A449ED">
        <w:trPr>
          <w:trHeight w:val="645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Действительный муниципальный советник 2</w:t>
            </w:r>
          </w:p>
          <w:p w:rsidR="00A449ED" w:rsidRPr="00201D4A" w:rsidRDefault="00A449ED" w:rsidP="00510C79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2 292</w:t>
            </w:r>
          </w:p>
        </w:tc>
      </w:tr>
      <w:tr w:rsidR="00A449ED" w:rsidRPr="00201D4A" w:rsidTr="00A449ED">
        <w:trPr>
          <w:trHeight w:val="642"/>
        </w:trPr>
        <w:tc>
          <w:tcPr>
            <w:tcW w:w="5940" w:type="dxa"/>
          </w:tcPr>
          <w:p w:rsidR="00A449ED" w:rsidRPr="00201D4A" w:rsidRDefault="00A449ED" w:rsidP="00510C79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Действительный муниципальный советник 3</w:t>
            </w:r>
          </w:p>
          <w:p w:rsidR="00A449ED" w:rsidRPr="00201D4A" w:rsidRDefault="00A449ED" w:rsidP="00510C7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2 137</w:t>
            </w:r>
          </w:p>
        </w:tc>
      </w:tr>
      <w:tr w:rsidR="00A449ED" w:rsidRPr="00201D4A" w:rsidTr="00A449ED">
        <w:trPr>
          <w:trHeight w:val="361"/>
        </w:trPr>
        <w:tc>
          <w:tcPr>
            <w:tcW w:w="5940" w:type="dxa"/>
          </w:tcPr>
          <w:p w:rsidR="00A449ED" w:rsidRPr="00201D4A" w:rsidRDefault="00A449ED" w:rsidP="00510C79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1 972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1 839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1 707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1 576</w:t>
            </w:r>
          </w:p>
        </w:tc>
      </w:tr>
      <w:tr w:rsidR="00A449ED" w:rsidRPr="00201D4A" w:rsidTr="00A449ED">
        <w:trPr>
          <w:trHeight w:val="361"/>
        </w:trPr>
        <w:tc>
          <w:tcPr>
            <w:tcW w:w="5940" w:type="dxa"/>
          </w:tcPr>
          <w:p w:rsidR="00A449ED" w:rsidRPr="00201D4A" w:rsidRDefault="00A449ED" w:rsidP="00510C79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lastRenderedPageBreak/>
              <w:t>Советник муниципальной службы 2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1 311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1 179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1 069</w:t>
            </w:r>
          </w:p>
        </w:tc>
      </w:tr>
      <w:tr w:rsidR="00A449ED" w:rsidRPr="00201D4A" w:rsidTr="00A449ED">
        <w:trPr>
          <w:trHeight w:val="361"/>
        </w:trPr>
        <w:tc>
          <w:tcPr>
            <w:tcW w:w="5940" w:type="dxa"/>
          </w:tcPr>
          <w:p w:rsidR="00A449ED" w:rsidRPr="00201D4A" w:rsidRDefault="00A449ED" w:rsidP="00510C79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</w:tr>
      <w:tr w:rsidR="00A449ED" w:rsidRPr="00201D4A" w:rsidTr="00A449ED">
        <w:trPr>
          <w:trHeight w:val="359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</w:tr>
      <w:tr w:rsidR="00A449ED" w:rsidRPr="00201D4A" w:rsidTr="00A449ED">
        <w:trPr>
          <w:trHeight w:val="361"/>
        </w:trPr>
        <w:tc>
          <w:tcPr>
            <w:tcW w:w="5940" w:type="dxa"/>
          </w:tcPr>
          <w:p w:rsidR="00A449ED" w:rsidRPr="00201D4A" w:rsidRDefault="00A449ED" w:rsidP="004377F7">
            <w:pPr>
              <w:pStyle w:val="TableParagraph"/>
              <w:rPr>
                <w:sz w:val="28"/>
                <w:szCs w:val="28"/>
              </w:rPr>
            </w:pPr>
            <w:r w:rsidRPr="00201D4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600" w:type="dxa"/>
            <w:vAlign w:val="bottom"/>
          </w:tcPr>
          <w:p w:rsidR="00A449ED" w:rsidRPr="00201D4A" w:rsidRDefault="00A449ED" w:rsidP="00A44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</w:tr>
    </w:tbl>
    <w:p w:rsidR="00510C79" w:rsidRPr="00201D4A" w:rsidRDefault="00510C79" w:rsidP="00DF57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6E89" w:rsidRPr="00201D4A" w:rsidRDefault="00686E89" w:rsidP="00DF57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DF571A" w:rsidRPr="00201D4A">
        <w:rPr>
          <w:rFonts w:ascii="Times New Roman" w:hAnsi="Times New Roman" w:cs="Times New Roman"/>
          <w:sz w:val="28"/>
          <w:szCs w:val="28"/>
        </w:rPr>
        <w:t>Ярославский Агрокурьер</w:t>
      </w:r>
      <w:r w:rsidRPr="00201D4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DF571A" w:rsidRPr="00201D4A">
        <w:rPr>
          <w:rFonts w:ascii="Times New Roman" w:hAnsi="Times New Roman" w:cs="Times New Roman"/>
          <w:sz w:val="28"/>
          <w:szCs w:val="28"/>
        </w:rPr>
        <w:t>Туношенского сельского поселения</w:t>
      </w:r>
      <w:r w:rsidRPr="00201D4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F571A" w:rsidRPr="00201D4A" w:rsidRDefault="00835208" w:rsidP="00DF571A">
      <w:pPr>
        <w:pStyle w:val="affd"/>
        <w:tabs>
          <w:tab w:val="left" w:pos="142"/>
        </w:tabs>
        <w:spacing w:line="321" w:lineRule="exact"/>
        <w:ind w:left="0" w:firstLine="709"/>
        <w:rPr>
          <w:sz w:val="28"/>
          <w:szCs w:val="28"/>
          <w:lang w:val="ru-RU"/>
        </w:rPr>
      </w:pPr>
      <w:r w:rsidRPr="00201D4A">
        <w:rPr>
          <w:sz w:val="28"/>
          <w:szCs w:val="28"/>
          <w:lang w:val="ru-RU"/>
        </w:rPr>
        <w:t>3</w:t>
      </w:r>
      <w:r w:rsidR="00686E89" w:rsidRPr="00201D4A">
        <w:rPr>
          <w:sz w:val="28"/>
          <w:szCs w:val="28"/>
          <w:lang w:val="ru-RU"/>
        </w:rPr>
        <w:t xml:space="preserve">. </w:t>
      </w:r>
      <w:r w:rsidR="00DF571A" w:rsidRPr="00201D4A">
        <w:rPr>
          <w:sz w:val="28"/>
          <w:szCs w:val="28"/>
          <w:lang w:val="ru-RU"/>
        </w:rPr>
        <w:t>Решение вступает в силу со дня подписания  и распространяется на правоотношения, возникшие с 01 января 202</w:t>
      </w:r>
      <w:r w:rsidR="00A449ED" w:rsidRPr="00201D4A">
        <w:rPr>
          <w:sz w:val="28"/>
          <w:szCs w:val="28"/>
          <w:lang w:val="ru-RU"/>
        </w:rPr>
        <w:t>2</w:t>
      </w:r>
      <w:r w:rsidR="00DF571A" w:rsidRPr="00201D4A">
        <w:rPr>
          <w:spacing w:val="-12"/>
          <w:sz w:val="28"/>
          <w:szCs w:val="28"/>
          <w:lang w:val="ru-RU"/>
        </w:rPr>
        <w:t xml:space="preserve"> </w:t>
      </w:r>
      <w:r w:rsidR="00DF571A" w:rsidRPr="00201D4A">
        <w:rPr>
          <w:sz w:val="28"/>
          <w:szCs w:val="28"/>
          <w:lang w:val="ru-RU"/>
        </w:rPr>
        <w:t>года.</w:t>
      </w:r>
    </w:p>
    <w:p w:rsidR="001760D6" w:rsidRPr="00201D4A" w:rsidRDefault="001760D6" w:rsidP="001760D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1760D6" w:rsidRPr="00201D4A" w:rsidRDefault="001760D6" w:rsidP="001760D6">
      <w:pPr>
        <w:shd w:val="clear" w:color="auto" w:fill="FFFFFF"/>
        <w:spacing w:line="326" w:lineRule="exact"/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1760D6" w:rsidRPr="00201D4A" w:rsidRDefault="001760D6" w:rsidP="001760D6">
      <w:pPr>
        <w:shd w:val="clear" w:color="auto" w:fill="FFFFFF"/>
        <w:spacing w:line="326" w:lineRule="exact"/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1760D6" w:rsidRPr="00201D4A" w:rsidRDefault="001760D6" w:rsidP="001760D6">
      <w:pPr>
        <w:shd w:val="clear" w:color="auto" w:fill="FFFFFF"/>
        <w:spacing w:line="326" w:lineRule="exact"/>
        <w:ind w:right="-6" w:firstLine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Глава Туношенского</w:t>
      </w:r>
    </w:p>
    <w:p w:rsidR="001760D6" w:rsidRPr="00201D4A" w:rsidRDefault="001760D6" w:rsidP="001760D6">
      <w:pPr>
        <w:shd w:val="clear" w:color="auto" w:fill="FFFFFF"/>
        <w:spacing w:line="326" w:lineRule="exac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Н.В.Печаткина</w:t>
      </w:r>
    </w:p>
    <w:p w:rsidR="001760D6" w:rsidRPr="00201D4A" w:rsidRDefault="001760D6" w:rsidP="001760D6">
      <w:pPr>
        <w:shd w:val="clear" w:color="auto" w:fill="FFFFFF"/>
        <w:tabs>
          <w:tab w:val="left" w:pos="87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60D6" w:rsidRPr="00201D4A" w:rsidRDefault="001760D6" w:rsidP="001760D6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760D6" w:rsidRPr="00201D4A" w:rsidRDefault="001760D6" w:rsidP="001760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:rsidR="001760D6" w:rsidRPr="00201D4A" w:rsidRDefault="001760D6" w:rsidP="001760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1D4A">
        <w:rPr>
          <w:rFonts w:ascii="Times New Roman" w:hAnsi="Times New Roman" w:cs="Times New Roman"/>
          <w:sz w:val="28"/>
          <w:szCs w:val="28"/>
        </w:rPr>
        <w:t>Туношенского сельского поселения                                      С.Е. Балкова</w:t>
      </w:r>
    </w:p>
    <w:p w:rsidR="002D1F0C" w:rsidRPr="00201D4A" w:rsidRDefault="002D1F0C" w:rsidP="001760D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2D1F0C" w:rsidRPr="00201D4A" w:rsidSect="00201D4A">
      <w:footerReference w:type="default" r:id="rId8"/>
      <w:pgSz w:w="11906" w:h="16838"/>
      <w:pgMar w:top="1134" w:right="567" w:bottom="1134" w:left="1701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90" w:rsidRDefault="00C97590">
      <w:r>
        <w:separator/>
      </w:r>
    </w:p>
  </w:endnote>
  <w:endnote w:type="continuationSeparator" w:id="0">
    <w:p w:rsidR="00C97590" w:rsidRDefault="00C9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AB" w:rsidRDefault="00087694" w:rsidP="00D47FE6">
    <w:pPr>
      <w:pStyle w:val="aff4"/>
      <w:framePr w:wrap="auto" w:vAnchor="text" w:hAnchor="margin" w:xAlign="right" w:y="1"/>
      <w:rPr>
        <w:rStyle w:val="aff6"/>
        <w:rFonts w:cs="Arial"/>
      </w:rPr>
    </w:pPr>
    <w:r>
      <w:rPr>
        <w:rStyle w:val="aff6"/>
        <w:rFonts w:cs="Arial"/>
      </w:rPr>
      <w:fldChar w:fldCharType="begin"/>
    </w:r>
    <w:r w:rsidR="002D3BAB">
      <w:rPr>
        <w:rStyle w:val="aff6"/>
        <w:rFonts w:cs="Arial"/>
      </w:rPr>
      <w:instrText xml:space="preserve">PAGE  </w:instrText>
    </w:r>
    <w:r>
      <w:rPr>
        <w:rStyle w:val="aff6"/>
        <w:rFonts w:cs="Arial"/>
      </w:rPr>
      <w:fldChar w:fldCharType="separate"/>
    </w:r>
    <w:r w:rsidR="00747968">
      <w:rPr>
        <w:rStyle w:val="aff6"/>
        <w:rFonts w:cs="Arial"/>
        <w:noProof/>
      </w:rPr>
      <w:t>2</w:t>
    </w:r>
    <w:r>
      <w:rPr>
        <w:rStyle w:val="aff6"/>
        <w:rFonts w:cs="Arial"/>
      </w:rPr>
      <w:fldChar w:fldCharType="end"/>
    </w:r>
  </w:p>
  <w:p w:rsidR="002D3BAB" w:rsidRDefault="002D3BAB" w:rsidP="0045683B">
    <w:pPr>
      <w:pStyle w:val="af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90" w:rsidRDefault="00C97590">
      <w:r>
        <w:separator/>
      </w:r>
    </w:p>
  </w:footnote>
  <w:footnote w:type="continuationSeparator" w:id="0">
    <w:p w:rsidR="00C97590" w:rsidRDefault="00C9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AA"/>
    <w:multiLevelType w:val="hybridMultilevel"/>
    <w:tmpl w:val="331066F8"/>
    <w:lvl w:ilvl="0" w:tplc="D7F6785E">
      <w:start w:val="3"/>
      <w:numFmt w:val="decimal"/>
      <w:lvlText w:val="%1."/>
      <w:lvlJc w:val="left"/>
      <w:pPr>
        <w:ind w:left="1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A21712">
      <w:start w:val="1"/>
      <w:numFmt w:val="decimal"/>
      <w:lvlText w:val="%2."/>
      <w:lvlJc w:val="left"/>
      <w:pPr>
        <w:ind w:left="407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32CD98">
      <w:numFmt w:val="bullet"/>
      <w:lvlText w:val="•"/>
      <w:lvlJc w:val="left"/>
      <w:pPr>
        <w:ind w:left="4713" w:hanging="360"/>
      </w:pPr>
      <w:rPr>
        <w:rFonts w:hint="default"/>
      </w:rPr>
    </w:lvl>
    <w:lvl w:ilvl="3" w:tplc="DF1CC67E">
      <w:numFmt w:val="bullet"/>
      <w:lvlText w:val="•"/>
      <w:lvlJc w:val="left"/>
      <w:pPr>
        <w:ind w:left="5346" w:hanging="360"/>
      </w:pPr>
      <w:rPr>
        <w:rFonts w:hint="default"/>
      </w:rPr>
    </w:lvl>
    <w:lvl w:ilvl="4" w:tplc="4224EE44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656C6DC8">
      <w:numFmt w:val="bullet"/>
      <w:lvlText w:val="•"/>
      <w:lvlJc w:val="left"/>
      <w:pPr>
        <w:ind w:left="6613" w:hanging="360"/>
      </w:pPr>
      <w:rPr>
        <w:rFonts w:hint="default"/>
      </w:rPr>
    </w:lvl>
    <w:lvl w:ilvl="6" w:tplc="3460BE7A">
      <w:numFmt w:val="bullet"/>
      <w:lvlText w:val="•"/>
      <w:lvlJc w:val="left"/>
      <w:pPr>
        <w:ind w:left="7246" w:hanging="360"/>
      </w:pPr>
      <w:rPr>
        <w:rFonts w:hint="default"/>
      </w:rPr>
    </w:lvl>
    <w:lvl w:ilvl="7" w:tplc="D13EEB6E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6CCC5856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1">
    <w:nsid w:val="22596D5D"/>
    <w:multiLevelType w:val="multilevel"/>
    <w:tmpl w:val="FF8A094C"/>
    <w:lvl w:ilvl="0">
      <w:start w:val="2"/>
      <w:numFmt w:val="decimal"/>
      <w:lvlText w:val="%1"/>
      <w:lvlJc w:val="left"/>
      <w:pPr>
        <w:ind w:left="121" w:hanging="7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" w:hanging="77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" w:hanging="9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18" w:hanging="910"/>
      </w:pPr>
      <w:rPr>
        <w:rFonts w:hint="default"/>
      </w:rPr>
    </w:lvl>
    <w:lvl w:ilvl="4">
      <w:numFmt w:val="bullet"/>
      <w:lvlText w:val="•"/>
      <w:lvlJc w:val="left"/>
      <w:pPr>
        <w:ind w:left="3984" w:hanging="910"/>
      </w:pPr>
      <w:rPr>
        <w:rFonts w:hint="default"/>
      </w:rPr>
    </w:lvl>
    <w:lvl w:ilvl="5">
      <w:numFmt w:val="bullet"/>
      <w:lvlText w:val="•"/>
      <w:lvlJc w:val="left"/>
      <w:pPr>
        <w:ind w:left="4950" w:hanging="910"/>
      </w:pPr>
      <w:rPr>
        <w:rFonts w:hint="default"/>
      </w:rPr>
    </w:lvl>
    <w:lvl w:ilvl="6">
      <w:numFmt w:val="bullet"/>
      <w:lvlText w:val="•"/>
      <w:lvlJc w:val="left"/>
      <w:pPr>
        <w:ind w:left="5916" w:hanging="910"/>
      </w:pPr>
      <w:rPr>
        <w:rFonts w:hint="default"/>
      </w:rPr>
    </w:lvl>
    <w:lvl w:ilvl="7">
      <w:numFmt w:val="bullet"/>
      <w:lvlText w:val="•"/>
      <w:lvlJc w:val="left"/>
      <w:pPr>
        <w:ind w:left="6882" w:hanging="910"/>
      </w:pPr>
      <w:rPr>
        <w:rFonts w:hint="default"/>
      </w:rPr>
    </w:lvl>
    <w:lvl w:ilvl="8">
      <w:numFmt w:val="bullet"/>
      <w:lvlText w:val="•"/>
      <w:lvlJc w:val="left"/>
      <w:pPr>
        <w:ind w:left="7848" w:hanging="910"/>
      </w:pPr>
      <w:rPr>
        <w:rFonts w:hint="default"/>
      </w:rPr>
    </w:lvl>
  </w:abstractNum>
  <w:abstractNum w:abstractNumId="2">
    <w:nsid w:val="36120F27"/>
    <w:multiLevelType w:val="hybridMultilevel"/>
    <w:tmpl w:val="0CFA3500"/>
    <w:lvl w:ilvl="0" w:tplc="D1287994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hint="default"/>
        <w:w w:val="100"/>
        <w:sz w:val="28"/>
      </w:rPr>
    </w:lvl>
    <w:lvl w:ilvl="1" w:tplc="99084BE2">
      <w:numFmt w:val="bullet"/>
      <w:lvlText w:val="•"/>
      <w:lvlJc w:val="left"/>
      <w:pPr>
        <w:ind w:left="1086" w:hanging="233"/>
      </w:pPr>
      <w:rPr>
        <w:rFonts w:hint="default"/>
      </w:rPr>
    </w:lvl>
    <w:lvl w:ilvl="2" w:tplc="8D9E5264">
      <w:numFmt w:val="bullet"/>
      <w:lvlText w:val="•"/>
      <w:lvlJc w:val="left"/>
      <w:pPr>
        <w:ind w:left="2052" w:hanging="233"/>
      </w:pPr>
      <w:rPr>
        <w:rFonts w:hint="default"/>
      </w:rPr>
    </w:lvl>
    <w:lvl w:ilvl="3" w:tplc="19DA3C20">
      <w:numFmt w:val="bullet"/>
      <w:lvlText w:val="•"/>
      <w:lvlJc w:val="left"/>
      <w:pPr>
        <w:ind w:left="3018" w:hanging="233"/>
      </w:pPr>
      <w:rPr>
        <w:rFonts w:hint="default"/>
      </w:rPr>
    </w:lvl>
    <w:lvl w:ilvl="4" w:tplc="161EE5E0">
      <w:numFmt w:val="bullet"/>
      <w:lvlText w:val="•"/>
      <w:lvlJc w:val="left"/>
      <w:pPr>
        <w:ind w:left="3984" w:hanging="233"/>
      </w:pPr>
      <w:rPr>
        <w:rFonts w:hint="default"/>
      </w:rPr>
    </w:lvl>
    <w:lvl w:ilvl="5" w:tplc="5060C236">
      <w:numFmt w:val="bullet"/>
      <w:lvlText w:val="•"/>
      <w:lvlJc w:val="left"/>
      <w:pPr>
        <w:ind w:left="4950" w:hanging="233"/>
      </w:pPr>
      <w:rPr>
        <w:rFonts w:hint="default"/>
      </w:rPr>
    </w:lvl>
    <w:lvl w:ilvl="6" w:tplc="30FC7F20">
      <w:numFmt w:val="bullet"/>
      <w:lvlText w:val="•"/>
      <w:lvlJc w:val="left"/>
      <w:pPr>
        <w:ind w:left="5916" w:hanging="233"/>
      </w:pPr>
      <w:rPr>
        <w:rFonts w:hint="default"/>
      </w:rPr>
    </w:lvl>
    <w:lvl w:ilvl="7" w:tplc="59F43AC2">
      <w:numFmt w:val="bullet"/>
      <w:lvlText w:val="•"/>
      <w:lvlJc w:val="left"/>
      <w:pPr>
        <w:ind w:left="6882" w:hanging="233"/>
      </w:pPr>
      <w:rPr>
        <w:rFonts w:hint="default"/>
      </w:rPr>
    </w:lvl>
    <w:lvl w:ilvl="8" w:tplc="ADBC8B3C">
      <w:numFmt w:val="bullet"/>
      <w:lvlText w:val="•"/>
      <w:lvlJc w:val="left"/>
      <w:pPr>
        <w:ind w:left="7848" w:hanging="2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5B4"/>
    <w:rsid w:val="000035A4"/>
    <w:rsid w:val="0001091B"/>
    <w:rsid w:val="000376C3"/>
    <w:rsid w:val="000548C8"/>
    <w:rsid w:val="000645EF"/>
    <w:rsid w:val="00087694"/>
    <w:rsid w:val="000911E4"/>
    <w:rsid w:val="000A7D36"/>
    <w:rsid w:val="000B76C5"/>
    <w:rsid w:val="000D58CD"/>
    <w:rsid w:val="000E4F95"/>
    <w:rsid w:val="000F0BA7"/>
    <w:rsid w:val="0012016A"/>
    <w:rsid w:val="001246FE"/>
    <w:rsid w:val="00125E8D"/>
    <w:rsid w:val="00132C06"/>
    <w:rsid w:val="001663A1"/>
    <w:rsid w:val="001760D6"/>
    <w:rsid w:val="00176B1D"/>
    <w:rsid w:val="001B02A3"/>
    <w:rsid w:val="001B2ED9"/>
    <w:rsid w:val="001C74EC"/>
    <w:rsid w:val="001C7BDD"/>
    <w:rsid w:val="001D3124"/>
    <w:rsid w:val="001D39ED"/>
    <w:rsid w:val="001E0001"/>
    <w:rsid w:val="001E55B4"/>
    <w:rsid w:val="00201D4A"/>
    <w:rsid w:val="0022237F"/>
    <w:rsid w:val="00227306"/>
    <w:rsid w:val="002517A0"/>
    <w:rsid w:val="0027787F"/>
    <w:rsid w:val="0029006D"/>
    <w:rsid w:val="002A4C8E"/>
    <w:rsid w:val="002B2511"/>
    <w:rsid w:val="002C2311"/>
    <w:rsid w:val="002D1F0C"/>
    <w:rsid w:val="002D3BAB"/>
    <w:rsid w:val="002F4437"/>
    <w:rsid w:val="002F4939"/>
    <w:rsid w:val="00302A7C"/>
    <w:rsid w:val="00302DC3"/>
    <w:rsid w:val="00315C9B"/>
    <w:rsid w:val="00372934"/>
    <w:rsid w:val="0038422D"/>
    <w:rsid w:val="00385E12"/>
    <w:rsid w:val="003B0574"/>
    <w:rsid w:val="003B10CA"/>
    <w:rsid w:val="003B1A10"/>
    <w:rsid w:val="003B5126"/>
    <w:rsid w:val="003D3202"/>
    <w:rsid w:val="003E02B1"/>
    <w:rsid w:val="003F2CAA"/>
    <w:rsid w:val="004042A3"/>
    <w:rsid w:val="00404C83"/>
    <w:rsid w:val="004128CF"/>
    <w:rsid w:val="00436305"/>
    <w:rsid w:val="004377F7"/>
    <w:rsid w:val="004439DE"/>
    <w:rsid w:val="004532BE"/>
    <w:rsid w:val="0045683B"/>
    <w:rsid w:val="00463C86"/>
    <w:rsid w:val="00464B2C"/>
    <w:rsid w:val="0046621A"/>
    <w:rsid w:val="004B1153"/>
    <w:rsid w:val="004C5F39"/>
    <w:rsid w:val="004C7D71"/>
    <w:rsid w:val="004D7EB8"/>
    <w:rsid w:val="004F076D"/>
    <w:rsid w:val="00510C79"/>
    <w:rsid w:val="00511697"/>
    <w:rsid w:val="00526B17"/>
    <w:rsid w:val="00527C6D"/>
    <w:rsid w:val="00585ACB"/>
    <w:rsid w:val="00586F0A"/>
    <w:rsid w:val="005A4588"/>
    <w:rsid w:val="005B7CC9"/>
    <w:rsid w:val="005D0BE6"/>
    <w:rsid w:val="005D6972"/>
    <w:rsid w:val="005E067D"/>
    <w:rsid w:val="00605C17"/>
    <w:rsid w:val="00616722"/>
    <w:rsid w:val="006242C5"/>
    <w:rsid w:val="006403CF"/>
    <w:rsid w:val="00656673"/>
    <w:rsid w:val="00662954"/>
    <w:rsid w:val="0067153D"/>
    <w:rsid w:val="006723C6"/>
    <w:rsid w:val="00686E89"/>
    <w:rsid w:val="00687ECD"/>
    <w:rsid w:val="006C1773"/>
    <w:rsid w:val="006F7D02"/>
    <w:rsid w:val="007033D4"/>
    <w:rsid w:val="00747968"/>
    <w:rsid w:val="00755319"/>
    <w:rsid w:val="00762D02"/>
    <w:rsid w:val="00777AB1"/>
    <w:rsid w:val="0079064A"/>
    <w:rsid w:val="007926DA"/>
    <w:rsid w:val="007A5046"/>
    <w:rsid w:val="007B0BEE"/>
    <w:rsid w:val="007C0EC7"/>
    <w:rsid w:val="007C597D"/>
    <w:rsid w:val="007D5F86"/>
    <w:rsid w:val="007E1638"/>
    <w:rsid w:val="007F65A5"/>
    <w:rsid w:val="00816464"/>
    <w:rsid w:val="00824474"/>
    <w:rsid w:val="00824FE2"/>
    <w:rsid w:val="00835208"/>
    <w:rsid w:val="00841172"/>
    <w:rsid w:val="00856243"/>
    <w:rsid w:val="00877B44"/>
    <w:rsid w:val="008A5046"/>
    <w:rsid w:val="008C223E"/>
    <w:rsid w:val="008D39B0"/>
    <w:rsid w:val="008D5EAB"/>
    <w:rsid w:val="008E2FB5"/>
    <w:rsid w:val="008F007B"/>
    <w:rsid w:val="008F15DD"/>
    <w:rsid w:val="00926576"/>
    <w:rsid w:val="0093172D"/>
    <w:rsid w:val="009467FE"/>
    <w:rsid w:val="009734C0"/>
    <w:rsid w:val="00982D23"/>
    <w:rsid w:val="00990B1B"/>
    <w:rsid w:val="009969C3"/>
    <w:rsid w:val="009A1F10"/>
    <w:rsid w:val="009B0AF3"/>
    <w:rsid w:val="009B45F5"/>
    <w:rsid w:val="009C36BA"/>
    <w:rsid w:val="009E4D6A"/>
    <w:rsid w:val="009F1C1F"/>
    <w:rsid w:val="009F2C05"/>
    <w:rsid w:val="009F5F3F"/>
    <w:rsid w:val="00A16F28"/>
    <w:rsid w:val="00A323A2"/>
    <w:rsid w:val="00A449ED"/>
    <w:rsid w:val="00A51770"/>
    <w:rsid w:val="00A53CA7"/>
    <w:rsid w:val="00A6609F"/>
    <w:rsid w:val="00A71133"/>
    <w:rsid w:val="00A71F3C"/>
    <w:rsid w:val="00A80E44"/>
    <w:rsid w:val="00A841D5"/>
    <w:rsid w:val="00AF4000"/>
    <w:rsid w:val="00B02AAB"/>
    <w:rsid w:val="00B033E2"/>
    <w:rsid w:val="00B0616F"/>
    <w:rsid w:val="00B220C9"/>
    <w:rsid w:val="00B220F3"/>
    <w:rsid w:val="00B2314B"/>
    <w:rsid w:val="00B27A44"/>
    <w:rsid w:val="00B31D41"/>
    <w:rsid w:val="00B4566B"/>
    <w:rsid w:val="00B54950"/>
    <w:rsid w:val="00B92FC4"/>
    <w:rsid w:val="00BB2EDF"/>
    <w:rsid w:val="00BD3AF1"/>
    <w:rsid w:val="00BD6FA5"/>
    <w:rsid w:val="00BE0F3F"/>
    <w:rsid w:val="00C125E9"/>
    <w:rsid w:val="00C144BE"/>
    <w:rsid w:val="00C1765F"/>
    <w:rsid w:val="00C35041"/>
    <w:rsid w:val="00C40977"/>
    <w:rsid w:val="00C41313"/>
    <w:rsid w:val="00C55788"/>
    <w:rsid w:val="00C57273"/>
    <w:rsid w:val="00C66CE6"/>
    <w:rsid w:val="00C67133"/>
    <w:rsid w:val="00C83ADF"/>
    <w:rsid w:val="00C865D3"/>
    <w:rsid w:val="00C92370"/>
    <w:rsid w:val="00C97590"/>
    <w:rsid w:val="00CB2698"/>
    <w:rsid w:val="00CE0A27"/>
    <w:rsid w:val="00CE0F62"/>
    <w:rsid w:val="00CE17DE"/>
    <w:rsid w:val="00CF17F6"/>
    <w:rsid w:val="00D1445E"/>
    <w:rsid w:val="00D17DD2"/>
    <w:rsid w:val="00D27510"/>
    <w:rsid w:val="00D4132B"/>
    <w:rsid w:val="00D47FE6"/>
    <w:rsid w:val="00D56695"/>
    <w:rsid w:val="00D77133"/>
    <w:rsid w:val="00D96EF7"/>
    <w:rsid w:val="00DA75C9"/>
    <w:rsid w:val="00DB574A"/>
    <w:rsid w:val="00DC586A"/>
    <w:rsid w:val="00DD60FF"/>
    <w:rsid w:val="00DE0D3C"/>
    <w:rsid w:val="00DE1E54"/>
    <w:rsid w:val="00DE3F81"/>
    <w:rsid w:val="00DE5FBA"/>
    <w:rsid w:val="00DE68EE"/>
    <w:rsid w:val="00DF571A"/>
    <w:rsid w:val="00E252D1"/>
    <w:rsid w:val="00E403EF"/>
    <w:rsid w:val="00E47DD4"/>
    <w:rsid w:val="00E52CA5"/>
    <w:rsid w:val="00E666B2"/>
    <w:rsid w:val="00E9312F"/>
    <w:rsid w:val="00EB510A"/>
    <w:rsid w:val="00EC1D2A"/>
    <w:rsid w:val="00ED055E"/>
    <w:rsid w:val="00ED09DC"/>
    <w:rsid w:val="00ED3838"/>
    <w:rsid w:val="00F01E03"/>
    <w:rsid w:val="00F02D24"/>
    <w:rsid w:val="00F13EC6"/>
    <w:rsid w:val="00F31D09"/>
    <w:rsid w:val="00F55CB4"/>
    <w:rsid w:val="00F60E9F"/>
    <w:rsid w:val="00F64B5E"/>
    <w:rsid w:val="00F67E12"/>
    <w:rsid w:val="00F705D2"/>
    <w:rsid w:val="00F74257"/>
    <w:rsid w:val="00F95E7C"/>
    <w:rsid w:val="00FB0842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574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B574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B574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B574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7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B57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B57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B574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574A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DB574A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DB574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DB574A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DB574A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DB574A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DB574A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DB574A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DB574A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DB574A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DB574A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DB574A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DB574A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DB574A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DB574A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sid w:val="00DB574A"/>
    <w:rPr>
      <w:rFonts w:cs="Times New Roman"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DB574A"/>
    <w:pPr>
      <w:ind w:firstLine="0"/>
    </w:pPr>
  </w:style>
  <w:style w:type="paragraph" w:customStyle="1" w:styleId="af4">
    <w:name w:val="Объект"/>
    <w:basedOn w:val="a"/>
    <w:next w:val="a"/>
    <w:uiPriority w:val="99"/>
    <w:rsid w:val="00DB574A"/>
  </w:style>
  <w:style w:type="paragraph" w:customStyle="1" w:styleId="af5">
    <w:name w:val="Таблицы (моноширинный)"/>
    <w:basedOn w:val="a"/>
    <w:next w:val="a"/>
    <w:uiPriority w:val="99"/>
    <w:rsid w:val="00DB574A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DB574A"/>
    <w:pPr>
      <w:ind w:left="140"/>
    </w:pPr>
  </w:style>
  <w:style w:type="character" w:customStyle="1" w:styleId="af7">
    <w:name w:val="Опечатки"/>
    <w:uiPriority w:val="99"/>
    <w:rsid w:val="00DB574A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DB574A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DB574A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DB574A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DB574A"/>
  </w:style>
  <w:style w:type="paragraph" w:customStyle="1" w:styleId="afc">
    <w:name w:val="Словарная статья"/>
    <w:basedOn w:val="a"/>
    <w:next w:val="a"/>
    <w:uiPriority w:val="99"/>
    <w:rsid w:val="00DB574A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DB574A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DB574A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DB574A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DB574A"/>
    <w:rPr>
      <w:rFonts w:cs="Times New Roman"/>
      <w:strike/>
      <w:color w:val="808000"/>
      <w:szCs w:val="20"/>
    </w:rPr>
  </w:style>
  <w:style w:type="table" w:styleId="aff1">
    <w:name w:val="Table Grid"/>
    <w:basedOn w:val="a1"/>
    <w:uiPriority w:val="99"/>
    <w:rsid w:val="004128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1770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A51770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2">
    <w:name w:val="header"/>
    <w:basedOn w:val="a"/>
    <w:link w:val="aff3"/>
    <w:uiPriority w:val="99"/>
    <w:rsid w:val="00A5177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A51770"/>
    <w:rPr>
      <w:rFonts w:cs="Times New Roman"/>
      <w:lang w:val="ru-RU" w:eastAsia="ru-RU"/>
    </w:rPr>
  </w:style>
  <w:style w:type="paragraph" w:styleId="aff4">
    <w:name w:val="footer"/>
    <w:basedOn w:val="a"/>
    <w:link w:val="aff5"/>
    <w:uiPriority w:val="99"/>
    <w:rsid w:val="0045683B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74A"/>
    <w:rPr>
      <w:rFonts w:ascii="Arial" w:hAnsi="Arial" w:cs="Arial"/>
      <w:sz w:val="20"/>
      <w:szCs w:val="20"/>
    </w:rPr>
  </w:style>
  <w:style w:type="character" w:styleId="aff6">
    <w:name w:val="page number"/>
    <w:basedOn w:val="a0"/>
    <w:uiPriority w:val="99"/>
    <w:rsid w:val="0045683B"/>
    <w:rPr>
      <w:rFonts w:cs="Times New Roman"/>
    </w:rPr>
  </w:style>
  <w:style w:type="character" w:styleId="aff7">
    <w:name w:val="Hyperlink"/>
    <w:basedOn w:val="a0"/>
    <w:uiPriority w:val="99"/>
    <w:rsid w:val="00ED3838"/>
    <w:rPr>
      <w:rFonts w:cs="Times New Roman"/>
      <w:color w:val="0000FF"/>
      <w:u w:val="single"/>
    </w:rPr>
  </w:style>
  <w:style w:type="paragraph" w:styleId="aff8">
    <w:name w:val="Normal (Web)"/>
    <w:basedOn w:val="a"/>
    <w:uiPriority w:val="99"/>
    <w:rsid w:val="00982D23"/>
    <w:pPr>
      <w:widowControl/>
      <w:autoSpaceDE/>
      <w:autoSpaceDN/>
      <w:adjustRightInd/>
      <w:spacing w:before="100" w:beforeAutospacing="1"/>
      <w:ind w:right="4205" w:firstLine="0"/>
      <w:jc w:val="left"/>
    </w:pPr>
    <w:rPr>
      <w:color w:val="000000"/>
      <w:sz w:val="24"/>
      <w:szCs w:val="24"/>
    </w:rPr>
  </w:style>
  <w:style w:type="paragraph" w:styleId="aff9">
    <w:name w:val="Balloon Text"/>
    <w:basedOn w:val="a"/>
    <w:link w:val="affa"/>
    <w:uiPriority w:val="99"/>
    <w:semiHidden/>
    <w:unhideWhenUsed/>
    <w:rsid w:val="00526B17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526B1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9006D"/>
    <w:pPr>
      <w:adjustRightInd/>
      <w:spacing w:line="319" w:lineRule="exact"/>
      <w:ind w:left="121" w:firstLine="0"/>
      <w:jc w:val="left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ffb">
    <w:name w:val="Body Text"/>
    <w:basedOn w:val="a"/>
    <w:link w:val="affc"/>
    <w:uiPriority w:val="1"/>
    <w:qFormat/>
    <w:rsid w:val="00DF571A"/>
    <w:pPr>
      <w:adjustRightInd/>
      <w:ind w:left="121" w:firstLine="0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fc">
    <w:name w:val="Основной текст Знак"/>
    <w:basedOn w:val="a0"/>
    <w:link w:val="affb"/>
    <w:uiPriority w:val="1"/>
    <w:locked/>
    <w:rsid w:val="00DF571A"/>
    <w:rPr>
      <w:rFonts w:cs="Times New Roman"/>
      <w:sz w:val="28"/>
      <w:szCs w:val="28"/>
      <w:lang w:val="en-US" w:eastAsia="en-US"/>
    </w:rPr>
  </w:style>
  <w:style w:type="paragraph" w:styleId="affd">
    <w:name w:val="List Paragraph"/>
    <w:basedOn w:val="a"/>
    <w:uiPriority w:val="1"/>
    <w:qFormat/>
    <w:rsid w:val="00DF571A"/>
    <w:pPr>
      <w:adjustRightInd/>
      <w:ind w:left="121" w:firstLine="567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10C7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0C79"/>
    <w:pPr>
      <w:adjustRightInd/>
      <w:spacing w:line="315" w:lineRule="exact"/>
      <w:ind w:left="69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428A-C6A0-40DD-9DB3-828494BD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urist</dc:creator>
  <dc:description>Документ экспортирован из системы ГАРАНТ</dc:description>
  <cp:lastModifiedBy>1</cp:lastModifiedBy>
  <cp:revision>13</cp:revision>
  <cp:lastPrinted>2019-08-27T05:39:00Z</cp:lastPrinted>
  <dcterms:created xsi:type="dcterms:W3CDTF">2020-04-14T08:53:00Z</dcterms:created>
  <dcterms:modified xsi:type="dcterms:W3CDTF">2022-04-25T10:37:00Z</dcterms:modified>
</cp:coreProperties>
</file>